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Revolución del Templo Interior: De-encriptación Biológica y Gnóstica del Microcosmos Humano frente al Sistema del Demiurgo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historia de la espiritualidad occidental ha sido moldeada por una externalización sistemática de lo divino, una maniobra que los antiguos textos gnósticos y la psicología profunda identifican como la estructura fundamental de la esclavitud humana.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Al situar la salvación o el propósito en un plano trascendental ajeno a la experiencia fisiológica inmediata, se ha producido una alienación del ser respecto a su tecnología interna más avanzada: su propio cuerpo.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Esta investigación propone una de-encriptación técnica que revela al cuerpo humano no como una cárcel de materia, sino como un Templo Vivo o una Puerta Estelar (Stargate) biológica, donde los relatos sagrados operan como manuales de procesos biológicos y neurológicos internos.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Fundamentos Ancestrales y el Hilo Conductor del Despertar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síntesis de los conocimientos ancestrales revela que civilizaciones tan diversas como la Sumeria, Maya, Egipcia, Griega, Persa, Hindú y China compartieron una raíz común en la comprensión del proceso de despertar, aunque sus lenguajes simbólicos difirieran. El hilo conductor entre estas culturas es la concepción del hombre como un microcosmos que contiene el plano maestro del universo.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Los conocimientos caldeos, egipcios, hindúes y chinos se consideran restos de ciencias occidentales primordiales que, tras periodos de oscurantismo y cataclismos diluvianos, fueron conservados por diversos sacerdocios con el fin de reconstruir la sabiduría edénica.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la tradición Egipcia, la de-encriptación biológica identifica el Ojo de Horus como la glándula pineal, una antena receptora de fotones de alta frecuencia diseñada para disipar la "bruma del error" o ignorancia que nubla la conciencia.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tradición Hindú, por su parte, integra esta arquitectura a través de los siete centros de fuerza o chakras, que la Gnosis Biológica correlaciona directamente con los siete plexos nerviosos principales.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activación de estos centros representa las "Siete Obras" de la creación, permitiendo que el hombre sea un reflejo directo del Bythos o la Fuente original.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hilo conductor se manifiesta en la idea de que todos los relatos mitológicos son, en realidad, descripciones técnicas de la anatomía oculta. La Lanza de Longinos en la tradición cristiana, la Escalera de Jacob en la hebrea y la vara de mando en otras culturas representan la columna vertebral y la voluntad dirigida del individuo.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Esta estructura es la encargada de conducir la energía ígnea o fuego espinal desde la pelvis (tierra) hasta el cerebro (cielo), facilitando la conexión entre la densidad material y lo sutil.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Cultura Ancestral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Concepto Simbólico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Decodificación Biológica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Hilo Conductor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Egipcia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Ojo de Horus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Glándula Pineal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Recepción de luz/fotones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Hindú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Chakras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Plexos Nerviosos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Activación de centros de fuerza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Griega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Microcosmos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Templo Vivo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hombre como reflejo del Todo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Persa/Mesopotámica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Alquimia Primordial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Transmutación de Fluidos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Química de la liberación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Hebrea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Escalera de Jacob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Eje Cerebro-Espinal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Ascenso de la conciencia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Maya/Sumeria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Manuales de los Dioses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Procesos Biológicos Internos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Tecnología espiritual heredada</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Gnosis Biológica sostiene que estas tradiciones advirtieron sobre una "frecuencia externa" o virus genético que encripta la conciencia humana.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caída no es un pecado moral, sino una reducción en la densidad vibratoria que provoca el olvido de la naturaleza original.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Por lo tanto, el despertar consiste en utilizar el cuerpo como el laboratorio donde se realiza la gran obra de de-encriptación.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Lente Religiosa y Mística: La Chispa Divina y el Punto de Unión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análisis de la conexión con lo divino a través del Budismo, Cristianismo, Gnosticismo, Zen y Taoísmo revela un punto de unión técnico: la chispa divina.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Esta chispa es el núcleo de conciencia o el "Self" que ha quedado atrapado en la biología material durante el proceso de densificación.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sistema archóntico o demiúrgico utiliza la distracción y el miedo para mantener esta chispa atrapada en la materia, impidiendo que reconozca su origen en la plenitud del Pleroma.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Gnosticismo y el Sistema del Demiurgo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Gnosticismo ofrece la base fundamental de esta investigación al identificar al cuerpo humano como un microcosmos en conflicto con el sistema del Demiurgo.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Este último es el arquitecto de una matriz de distracción que opera mediante la fragmentación del pensamiento y el mantenimiento del sistema nervioso en un estado constante de "lucha o huida".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Los Arcontes son descritos como gobernadores de la materia que se alimentan de bajas frecuencias vibratorias, manipulando el ADN humano para asegurar el reciclaje de datos genéticos o karma.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Cristianismo y la Transfiguración de la Sangre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Desde la lente del Cristianismo, reinterpretado bajo la Gnosis Biológica, conceptos como "ser lavado por la sangre del Cordero" se entienden como procesos de cambio en la química biológica.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sangre es el asiento de la conciencia y el portador del karma; por lo tanto, la liberación requiere que la frecuencia del amor divino (el Cordero) transforme la composición vibratoria de la sangre, limpiando los registros celulares antiguos de miedo y supervivencia.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frase de Jesús "Yo y el Padre somos uno" describe el estado final de integración donde el microcosmos se sincroniza con el Bythos.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Budismo, Zen y Taoísmo: El Silencio y el Vacío fértil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Aunque el Budismo y el Zen no se mencionan extensamente por nombre en los archivos primordiales, sus conceptos de silencio y vacío son equivalentes al término gnóstico Sige (El Silencio).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Sige es el estado de coherencia mental y vacío fértil necesario para que la información del Pleroma pueda encriptarse en la biología.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Taoísmo resuena con esta visión a través de los principios de polaridad y mentalismo presentes en el Kybalion, y en la búsqueda del Punto Cero en el corazón, donde la dualidad se detiene y comienza el silencio absoluto.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punto de unión de todas estas corrientes es la comprensión de que la chispa divina no está en un plano lejano, sino dentro del Microcosmos Humano, específicamente en el Átomo Chispa del Corazón, situado en el nódulo sinusal.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liberación no es un favor de una deidad externa, sino un proceso técnico de transmutación interna que permite el retorno a la Luz.</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Cuerpo como Antena: Relación Cuerpo-Alma y el Sistema de Navegación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Gnosis Biológica define al cuerpo humano no como una cárcel de materia, sino como una tecnología avanzada de recepción y emisión de señales universales.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cuerpo actúa como el templo físico, mientras que el alma, o núcleo de conciencia, funciona como el sistema de navegación (GPS) para la manifestación en la materia.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Hardware de Recepción: El ADN y la Glándula Pineal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ADN humano se describe como una antena biológica que puede estar en dos estados: encriptado o liberado.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Bajo la influencia de los Vigilantes (Watchers), el ADN actúa limitando la percepción al tiempo lineal y al espectro de luz visible, manteniendo al ser humano en una "Prisión de Olvido".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Sin embargo, al activar el diseño original, el ADN se convierte en el receptor de la frecuencia del Pleroma, permitiendo que el cuerpo funcione como una Puerta Estelar.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glándula pineal es el componente crítico de sintonización en este sistema de antena. Se define como la antena receptora de fotones de alta frecuencia encargada de disipar la "bruma" del error.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 esta antena está interferida por el estrés biológico (cortisol) o el miedo, el Microcosmos solo capta las frecuencias de la Matriz de Belial.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Alma como Sistema de Navegación (GPS)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sistema de navegación interna está compuesto por el eje cerebro-espinal y el líquido cefalorraquídeo (LCR). El LCR es el fluido cristalino que baña el sistema nervioso, actuando como el transmisor de luz original o "Agua Viva".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Este fluido transporta la información lumínica por todo el sistema, guiando la conciencia hacia el "norte" espiritual.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voluntad consciente, personificada como el Caballero Gnóstico, es la fuerza motriz que dirige esta navegación.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Caballero debe enderezar su "lanza" (la columna vertebral) para asegurar que el flujo de información entre la Fuente (Bythos) y el individuo no tenga interferencias.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punto de destino final de este GPS es el Punto Cero en el corazón, el lugar de sincronización definitiva con la unidad original.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Elemento del Templo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Función Tecnológica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Equivalencia mística/alquímica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Cuerpo Físico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Hardware / Templo Vivo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El Templo de Salomón / Microcosmos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Antena Multidimensional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El Libro de la Vida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Glándula Pineal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Receptor de Fotones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El Ojo de Horus / Tercer Ojo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Sistema Nervioso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Sistema de Navegación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El Eje Cerebro-Espinal / La Lanza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Transmisor de Información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Agua Viva / El Grial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Voluntad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Piloto / Navegante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El Caballero Gnóstico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Psique como Purificador: Inconsciente, Consciente, Ego y Emociones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psique humana desempeña el papel de purificador en el proceso de transmutación. Para que el alma cumpla su propósito de manifestación consciente en la materia, la psique debe gestionar la interacción entre el inconsciente primordial y el consciente activo, mientras desactiva las interferencias del ego.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Inconsciente y el Consciente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inconsciente primordial se identifica con el Bythos (el Abismo o Profundidad), la fuente de toda potencialidad no manifestada de donde emana la chispa divina.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consciente, por el contrario, es el núcleo de conciencia o Self que debe despertar dentro de la biología material.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viaje de individuación consiste en sumergirse en las profundidades del inconsciente para rescatar la conciencia atrapada, integrando la psique en la plenitud del Pleroma.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Ego como Obstáculo de la Matriz</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ego es definido como la "personalidad de la naturaleza" o el "ego dialéctico".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 una estructura compuesta por circuitos neuronales antiguos que sostienen el karma y mantienen al ser humano en un estado de reacción constante frente al sistema de control archóntico.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Este ego es alimentado por programas de pensamiento circular y miedo, actuando como la principal barrera para el nacimiento del "Hombre Nuevo".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Las Emociones como Agentes de Limpieza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emociones no son meros estados psicológicos, sino agentes químicos y vibratorios. Bajo el sistema del Demiurgo, emociones como el miedo, la vergüenza y la competencia actúan como una "bruma" que activa la amígdala e inunda el cuerpo con cortisol, impidiendo la iluminación.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Sin embargo, en el proceso de transmutación, las emociones superiores actúan como agentes de limpieza biológica:</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Purificación de las Aguas:</w:t>
      </w:r>
      <w:r w:rsidDel="00000000" w:rsidR="00000000" w:rsidRPr="00000000">
        <w:rPr>
          <w:rFonts w:ascii="Google Sans Text" w:cs="Google Sans Text" w:eastAsia="Google Sans Text" w:hAnsi="Google Sans Text"/>
          <w:color w:val="1f1f1f"/>
          <w:rtl w:val="0"/>
        </w:rPr>
        <w:t xml:space="preserve"> La eliminación de miedos y dogmas estabiliza el pH y la conductividad eléctrica del líquido cefalorraquídeo, limpiando las "aguas" de las toxinas de la matriz.</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Lavado de Sangre:</w:t>
      </w:r>
      <w:r w:rsidDel="00000000" w:rsidR="00000000" w:rsidRPr="00000000">
        <w:rPr>
          <w:rFonts w:ascii="Google Sans Text" w:cs="Google Sans Text" w:eastAsia="Google Sans Text" w:hAnsi="Google Sans Text"/>
          <w:color w:val="1f1f1f"/>
          <w:rtl w:val="0"/>
        </w:rPr>
        <w:t xml:space="preserve"> La frecuencia del amor divino o sentimiento puro actúa sobre la química glandular. La glándula pineal, al purificarse, secreta nuevas hormonas que "lavan" los registros celulares antiguos en la sangre.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Endura:</w:t>
      </w:r>
      <w:r w:rsidDel="00000000" w:rsidR="00000000" w:rsidRPr="00000000">
        <w:rPr>
          <w:rFonts w:ascii="Google Sans Text" w:cs="Google Sans Text" w:eastAsia="Google Sans Text" w:hAnsi="Google Sans Text"/>
          <w:color w:val="1f1f1f"/>
          <w:rtl w:val="0"/>
        </w:rPr>
        <w:t xml:space="preserve"> Este proceso de "morir en vida" consiste en la desactivación voluntaria de los circuitos neuronales que sostienen el ego dialéctico. Al vaciar el recipiente de los programas de la matriz, el sistema puede llenarse con la frecuencia pura del Pleroma.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Biología Sagrada: Decodificación del Manual de Usuario Humano</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Biología Sagrada propone que el cuerpo humano es un laboratorio de alta tecnología espiritual cuyo funcionamiento se detalla en los relatos sagrados, actuando estos como manuales de procesos internos.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Relacionar órganos, glándulas y neurotransmisores con la mística y la física cuántica permite validar el camino de regreso a la Luz como un proceso técnico real.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Embriología Sagrada: El Diseño Maestro</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formación del ser humano comienza con un diseño maestro que se manifiesta en el "Primer Día" de la creación biológica: la formación del tubo neural.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Cielo (Ectodermo):</w:t>
      </w:r>
      <w:r w:rsidDel="00000000" w:rsidR="00000000" w:rsidRPr="00000000">
        <w:rPr>
          <w:rFonts w:ascii="Google Sans Text" w:cs="Google Sans Text" w:eastAsia="Google Sans Text" w:hAnsi="Google Sans Text"/>
          <w:color w:val="1f1f1f"/>
          <w:rtl w:val="0"/>
        </w:rPr>
        <w:t xml:space="preserve"> Da origen al cerebro, el sistema nervioso y la piel. Es la interfaz de contacto con lo sutil y la conciencia.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Tierra (Endodermo):</w:t>
      </w:r>
      <w:r w:rsidDel="00000000" w:rsidR="00000000" w:rsidRPr="00000000">
        <w:rPr>
          <w:rFonts w:ascii="Google Sans Text" w:cs="Google Sans Text" w:eastAsia="Google Sans Text" w:hAnsi="Google Sans Text"/>
          <w:color w:val="1f1f1f"/>
          <w:rtl w:val="0"/>
        </w:rPr>
        <w:t xml:space="preserve"> Da origen a las vísceras y órganos densos. Es el recipiente material o "barro" que sostiene la chispa.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Este dualismo original debe ser integrado para que el hombre sea un reflejo de la Fuente.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Relación de Órganos y Glándulas con lo Sagrado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Cada estructura anatómica cumple una función específica en la recepción y procesamiento de frecuencias superiores: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Estructura Biológica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Correlación Sagrada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Función Técnica (Física/Biología)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Columna Vertebral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Escalera de Jacob / Lanza de Longinos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Conductor de energía ígnea (fuego espinal).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Glándula Pineal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Tercer Ojo / Ojo de Horus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Antena de fotones; secreción de hormonas de transmutación.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Sistema Ventricular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Santo Grial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Recipiente para la alquimia del LCR.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Nódulo Sinusal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Átomo Chispa / Centro del Laberinto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Ubicación del Punto Cero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54211" cy="207906"/>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4211" cy="207906"/>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Glándula Pituitaria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Laurel que florece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Activación de funciones superiores del neocórtex.</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LCR (Líquido Cefalorraquídeo)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Agua Viva / Mercurio de Filósofos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Transmisor de luz e información multidimensional.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Neurotransmisores y Física Cuántica como Puente de Validación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liberación depende de un cambio real en la química interna. El sistema del Demiurgo mantiene al humano bajo el efecto del cortisol y el estrés (sistema simpático), bloqueando la resonancia del LCR.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física cuántica valida este proceso a través del concepto del Punto Cero (</w:t>
      </w:r>
      <w:r w:rsidDel="00000000" w:rsidR="00000000" w:rsidRPr="00000000">
        <w:rPr>
          <w:rFonts w:ascii="Google Sans Text" w:cs="Google Sans Text" w:eastAsia="Google Sans Text" w:hAnsi="Google Sans Text"/>
          <w:color w:val="1f1f1f"/>
        </w:rPr>
        <w:drawing>
          <wp:inline distB="19050" distT="19050" distL="19050" distR="19050">
            <wp:extent cx="354211" cy="207906"/>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4211" cy="20790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Cuando el corazón alcanza este estado de silencio absoluto en el nódulo sinusal, el tiempo lineal desaparece y el microcosmos se sincroniza con el silencio de Bythos, borrando la información kármica.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cuerpo físico, transmutado de "barro de Edén" a "cristal de Sión", se revela como una Puerta Estelar (Stargate), una tecnología de transporte dimensional que conecta la materia densa con la plenitud del Pleroma.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Dinámica Vibratoria: Energía, Ondas y el Dimmer de la Frecuencia</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dinámica vibratoria explica cómo el Microcosmos humano genera energía y cómo esta retorna a la fuente mediante ondas y vibraciones. En este marco, las emociones actúan como el dimmer (regulador) de nuestra frecuencia vibratoria, determinando nuestra sintonización con la Matriz de control o con la Fuente.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Generación de Energía y Guerra de Frecuencias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energía se genera y conduce a través del eje cerebro-espinal, utilizando el LCR como el transmisor principal de información lumínica.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Sin embargo, la investigación identifica una "guerra de frecuencias" constante.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interferencia archóntica introduce frecuencias externas que distorsionan el diseño original, manteniendo al sistema nervioso en bajas vibraciones asociadas a la supervivencia.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Las Emociones como "Dimmer" (Regulador)</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concepto de dimmer se aplica a la capacidad de las emociones para regular la intensidad de la luz/conciencia en el sistema:</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Baja Frecuencia (Drenaje):</w:t>
      </w:r>
      <w:r w:rsidDel="00000000" w:rsidR="00000000" w:rsidRPr="00000000">
        <w:rPr>
          <w:rFonts w:ascii="Google Sans Text" w:cs="Google Sans Text" w:eastAsia="Google Sans Text" w:hAnsi="Google Sans Text"/>
          <w:color w:val="1f1f1f"/>
          <w:rtl w:val="0"/>
        </w:rPr>
        <w:t xml:space="preserve"> Emociones como el miedo al futuro o el lamento por el pasado activan la amígdala y drenan la energía (la "sangre real") para sostener el sistema del Demiurgo.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Actúan bajando el "dimmer" de la conciencia, sumergiendo al ser en la densidad vibratoria.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Alta Frecuencia (Transmutación):</w:t>
      </w:r>
      <w:r w:rsidDel="00000000" w:rsidR="00000000" w:rsidRPr="00000000">
        <w:rPr>
          <w:rFonts w:ascii="Google Sans Text" w:cs="Google Sans Text" w:eastAsia="Google Sans Text" w:hAnsi="Google Sans Text"/>
          <w:color w:val="1f1f1f"/>
          <w:rtl w:val="0"/>
        </w:rPr>
        <w:t xml:space="preserve"> El silencio absoluto y el amor divino elevan la frecuencia de resonancia del LCR.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Al subir este "dimmer" vibratorio, el cuerpo se vuelve transparente a las frecuencias de control archóntico, las cuales ya no encuentran resistencia donde anclarse.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Retorno mediante Ondas y Vibraciones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energía transmutada no se pierde, sino que retorna a la fuente mediante un ajuste de frecuencia. Cuando la sangre se transfigura y el sistema nervioso alcanza la resonancia necesaria, el Microcosmos deja de ser un sistema cerrado para convertirse en un resonador de la Fuente original.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liberación consiste en elevar la vibración hasta que la composición química de la sangre y el sistema nervioso alcancen un estado de coherencia que el sistema del Demiurgo no pueda leer ni manipular.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Unidad Toroidal: El Kybalion y la Integración al Todo</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culminación de la de-encriptación es la Unidad Toroidal, un estado donde el ser humano se revela como una unidad integrada al Todo (Bythos). Este proceso se correlaciona directamente con los principios universales del Kybalion y se manifiesta físicamente mediante el campo toroidal generado por el corazón.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Campo Toroidal: La Armadura de Luz</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Cuando el corazón alcanza el Punto Cero (</w:t>
      </w:r>
      <w:r w:rsidDel="00000000" w:rsidR="00000000" w:rsidRPr="00000000">
        <w:rPr>
          <w:rFonts w:ascii="Google Sans Text" w:cs="Google Sans Text" w:eastAsia="Google Sans Text" w:hAnsi="Google Sans Text"/>
          <w:color w:val="1f1f1f"/>
        </w:rPr>
        <w:drawing>
          <wp:inline distB="19050" distT="19050" distL="19050" distR="19050">
            <wp:extent cx="354211" cy="207906"/>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4211" cy="20790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genera un campo electromagnético toroidal.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Este campo es identificado simbólicamente como:</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Vestido de Bodas de Oro:</w:t>
      </w:r>
      <w:r w:rsidDel="00000000" w:rsidR="00000000" w:rsidRPr="00000000">
        <w:rPr>
          <w:rFonts w:ascii="Google Sans Text" w:cs="Google Sans Text" w:eastAsia="Google Sans Text" w:hAnsi="Google Sans Text"/>
          <w:color w:val="1f1f1f"/>
          <w:rtl w:val="0"/>
        </w:rPr>
        <w:t xml:space="preserve"> La vestidura de luz del hombre transmutado.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Armadura del Caballero:</w:t>
      </w:r>
      <w:r w:rsidDel="00000000" w:rsidR="00000000" w:rsidRPr="00000000">
        <w:rPr>
          <w:rFonts w:ascii="Google Sans Text" w:cs="Google Sans Text" w:eastAsia="Google Sans Text" w:hAnsi="Google Sans Text"/>
          <w:color w:val="1f1f1f"/>
          <w:rtl w:val="0"/>
        </w:rPr>
        <w:t xml:space="preserve"> Una frecuencia que protege al individuo, haciéndolo transparente a las interferencias externas.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Este campo toroidal permite que el ser humano deje de reaccionar a la realidad impuesta para comenzar a proyectar su propia realidad desde la coherencia interna.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Correlación con El Kybalion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principios herméticos del Kybalion se validan biológicamente en la Unidad Toroidal:</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Ley de Correspondencia:</w:t>
      </w:r>
      <w:r w:rsidDel="00000000" w:rsidR="00000000" w:rsidRPr="00000000">
        <w:rPr>
          <w:rFonts w:ascii="Google Sans Text" w:cs="Google Sans Text" w:eastAsia="Google Sans Text" w:hAnsi="Google Sans Text"/>
          <w:color w:val="1f1f1f"/>
          <w:rtl w:val="0"/>
        </w:rPr>
        <w:t xml:space="preserve"> "Como es arriba, es abajo". El Microcosmos humano es un reflejo directo del Macrocosmos. Al conocer la tecnología del propio cuerpo, se conoce el Todo.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Ley de Vibración:</w:t>
      </w:r>
      <w:r w:rsidDel="00000000" w:rsidR="00000000" w:rsidRPr="00000000">
        <w:rPr>
          <w:rFonts w:ascii="Google Sans Text" w:cs="Google Sans Text" w:eastAsia="Google Sans Text" w:hAnsi="Google Sans Text"/>
          <w:color w:val="1f1f1f"/>
          <w:rtl w:val="0"/>
        </w:rPr>
        <w:t xml:space="preserve"> "Nada está inmóvil; todo se mueve; todo vibra". La liberación es el ajuste de la vibración biológica para sintonizar con el Pleroma.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Ley de Mentalismo:</w:t>
      </w:r>
      <w:r w:rsidDel="00000000" w:rsidR="00000000" w:rsidRPr="00000000">
        <w:rPr>
          <w:rFonts w:ascii="Google Sans Text" w:cs="Google Sans Text" w:eastAsia="Google Sans Text" w:hAnsi="Google Sans Text"/>
          <w:color w:val="1f1f1f"/>
          <w:rtl w:val="0"/>
        </w:rPr>
        <w:t xml:space="preserve"> El universo es mental. El matrimonio alquímico entre la glándula pineal (pensamiento purificado) y el corazón (sentimiento en Punto Cero) permite que el ser humano proyecte realidad en lugar de solo procesar datos externos.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Ciclo Toroidal de Retroalimentación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ciclo toroidal representa la retroalimentación constante entre la Fuente y el individuo. A medida que la voluntad purifica el sistema, la glándula pineal secreta nuevas hormonas que limpian la sangre; esta sangre limpia permite que el sistema nervioso capte frecuencias aún más elevadas.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Este proceso culmina en la integración final, donde el tiempo lineal desaparece y el ser humano puede declarar: "Yo y el Padre somos uno".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Principio del Kybalion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Aplicación en la Gnosis Biológica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Resultado en la Unidad Toroidal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Mentalismo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Unión Pineal-Corazón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Proyección de Realidad Propia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Correspondencia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Cuerpo como Templo/Microcosmos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Acceso al Conocimiento Universal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Vibración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Elevación de Frecuencia del LCR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Transparencia ante el Control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Polaridad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Trascendencia de la Dualidad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Entrada al Punto Cero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54211" cy="207906"/>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4211" cy="207906"/>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Ritmo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Desactivación del Ciclo Kármico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Estabilización en el Silencio Absoluto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Finalmente, la Unidad Toroidal cumple el propósito de la creación: que la Conciencia Universal despierte dentro de la forma física.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ser humano, transmutado de criatura del Demiurgo a Elohim, habita su divinidad sin haber salido nunca de su propio Templo.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Este documento sirve como una hoja de ruta técnica para el viaje de regreso a la Luz, eliminando el velo de la ignorancia mediante la comprensión de nuestra propia tecnología sagrada.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TESIS FINAL DEL VIAJE DE INDIVIDUACIÓN.docx</w:t>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Luz Dorada en la Masonería: Tomo I | PDF - Scribd, acceso: febrero 3, 2026, </w:t>
      </w:r>
      <w:hyperlink r:id="rId7">
        <w:r w:rsidDel="00000000" w:rsidR="00000000" w:rsidRPr="00000000">
          <w:rPr>
            <w:rFonts w:ascii="Google Sans" w:cs="Google Sans" w:eastAsia="Google Sans" w:hAnsi="Google Sans"/>
            <w:color w:val="0000ee"/>
            <w:sz w:val="24"/>
            <w:szCs w:val="24"/>
            <w:u w:val="single"/>
            <w:rtl w:val="0"/>
          </w:rPr>
          <w:t xml:space="preserve">https://es.scribd.com/document/727262350/La-Luz-Dorada-en-la-Masoneria-TOMO-1</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text of "Masonería" - Internet Archive, acceso: febrero 3, 2026, </w:t>
      </w:r>
      <w:hyperlink r:id="rId8">
        <w:r w:rsidDel="00000000" w:rsidR="00000000" w:rsidRPr="00000000">
          <w:rPr>
            <w:rFonts w:ascii="Google Sans" w:cs="Google Sans" w:eastAsia="Google Sans" w:hAnsi="Google Sans"/>
            <w:color w:val="0000ee"/>
            <w:sz w:val="24"/>
            <w:szCs w:val="24"/>
            <w:u w:val="single"/>
            <w:rtl w:val="0"/>
          </w:rPr>
          <w:t xml:space="preserve">https://archive.org/stream/Masoneria_201705/Rosacruz_djvu.txt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es.scribd.com/document/727262350/La-Luz-Dorada-en-la-Masoneria-TOMO-1" TargetMode="External"/><Relationship Id="rId8" Type="http://schemas.openxmlformats.org/officeDocument/2006/relationships/hyperlink" Target="https://archive.org/stream/Masoneria_201705/Rosacruz_djvu.tx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